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B71E">
      <w:pPr>
        <w:ind w:firstLine="0"/>
        <w:rPr>
          <w:rFonts w:ascii="Times New Roman" w:hAnsi="Times New Roman" w:eastAsia="方正公文黑体" w:cs="Times New Roman"/>
          <w:snapToGrid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ascii="Times New Roman" w:hAnsi="Times New Roman" w:eastAsia="方正公文黑体" w:cs="Times New Roman"/>
          <w:snapToGrid/>
          <w:sz w:val="32"/>
          <w:szCs w:val="32"/>
          <w:lang w:eastAsia="zh-CN" w:bidi="ar-SA"/>
        </w:rPr>
        <w:t>附件</w:t>
      </w:r>
    </w:p>
    <w:p w14:paraId="01D6100B">
      <w:pPr>
        <w:tabs>
          <w:tab w:val="left" w:pos="1596"/>
        </w:tabs>
        <w:spacing w:line="560" w:lineRule="exact"/>
        <w:ind w:firstLine="0"/>
        <w:jc w:val="center"/>
        <w:rPr>
          <w:rFonts w:hint="eastAsia" w:ascii="方正公文小标宋" w:eastAsia="方正公文小标宋" w:cs="方正公文小标宋"/>
          <w:snapToGrid/>
          <w:sz w:val="44"/>
          <w:lang w:bidi="ar-SA"/>
        </w:rPr>
      </w:pPr>
      <w:r>
        <w:rPr>
          <w:rFonts w:hint="eastAsia" w:ascii="方正公文小标宋" w:eastAsia="方正公文小标宋" w:cs="方正公文小标宋"/>
          <w:snapToGrid/>
          <w:sz w:val="44"/>
          <w:lang w:eastAsia="zh-CN" w:bidi="ar-SA"/>
        </w:rPr>
        <w:t>青海</w:t>
      </w:r>
      <w:r>
        <w:rPr>
          <w:rFonts w:hint="eastAsia" w:ascii="方正公文小标宋" w:eastAsia="方正公文小标宋" w:cs="方正公文小标宋"/>
          <w:snapToGrid/>
          <w:sz w:val="44"/>
          <w:lang w:bidi="ar-SA"/>
        </w:rPr>
        <w:t>省企业知识产权服务需求表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017"/>
        <w:gridCol w:w="752"/>
        <w:gridCol w:w="1098"/>
        <w:gridCol w:w="1224"/>
        <w:gridCol w:w="630"/>
        <w:gridCol w:w="2898"/>
      </w:tblGrid>
      <w:tr w14:paraId="0153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2A706">
            <w:pPr>
              <w:autoSpaceDE/>
              <w:snapToGrid/>
              <w:spacing w:line="0" w:lineRule="atLeast"/>
              <w:ind w:firstLine="0"/>
              <w:rPr>
                <w:rFonts w:hint="eastAsia" w:ascii="方正公文黑体" w:eastAsia="方正公文黑体" w:cs="方正公文黑体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hint="eastAsia" w:ascii="方正公文黑体" w:eastAsia="方正公文黑体" w:cs="方正公文黑体"/>
                <w:snapToGrid/>
                <w:kern w:val="2"/>
                <w:sz w:val="24"/>
                <w:szCs w:val="22"/>
                <w:lang w:bidi="ar-SA"/>
              </w:rPr>
              <w:t>一、企业基本情况</w:t>
            </w:r>
          </w:p>
        </w:tc>
      </w:tr>
      <w:tr w14:paraId="4490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971CAF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  <w:t>企业名称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5536AB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1BC567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  <w:t>企业信用代码</w:t>
            </w:r>
          </w:p>
        </w:tc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7BD3B9">
            <w:pPr>
              <w:autoSpaceDE/>
              <w:snapToGrid/>
              <w:spacing w:line="0" w:lineRule="atLeast"/>
              <w:ind w:firstLine="120" w:firstLineChars="50"/>
              <w:jc w:val="left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</w:p>
        </w:tc>
      </w:tr>
      <w:tr w14:paraId="3FE7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D062C7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  <w:t>联系人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E17D7F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63F67B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  <w:t>职务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3D9DA5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984DC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  <w:t>电话/手机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8319D5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</w:p>
        </w:tc>
      </w:tr>
      <w:tr w14:paraId="1556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BE55B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  <w:t>所属行业</w:t>
            </w:r>
          </w:p>
        </w:tc>
        <w:tc>
          <w:tcPr>
            <w:tcW w:w="7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2AD76E">
            <w:pPr>
              <w:autoSpaceDE/>
              <w:snapToGrid/>
              <w:spacing w:line="0" w:lineRule="atLeast"/>
              <w:ind w:firstLine="0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□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清洁能源产业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（请注明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细分领域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）_____________________________</w:t>
            </w:r>
          </w:p>
        </w:tc>
      </w:tr>
      <w:tr w14:paraId="1D5B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BD7397">
            <w:pPr>
              <w:autoSpaceDE/>
              <w:snapToGrid/>
              <w:spacing w:line="0" w:lineRule="atLeast"/>
              <w:ind w:firstLine="0"/>
              <w:jc w:val="center"/>
              <w:rPr>
                <w:rFonts w:hint="eastAsia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知识产权情况</w:t>
            </w:r>
          </w:p>
        </w:tc>
        <w:tc>
          <w:tcPr>
            <w:tcW w:w="7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03B09">
            <w:pPr>
              <w:autoSpaceDE/>
              <w:snapToGrid/>
              <w:spacing w:line="0" w:lineRule="atLeast"/>
              <w:ind w:firstLine="0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□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有效发明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________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实用新型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________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外观设计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 xml:space="preserve">________      </w:t>
            </w:r>
          </w:p>
          <w:p w14:paraId="597E3719">
            <w:pPr>
              <w:widowControl w:val="0"/>
              <w:suppressAutoHyphens/>
              <w:autoSpaceDE/>
              <w:adjustRightInd w:val="0"/>
              <w:spacing w:line="240" w:lineRule="auto"/>
              <w:ind w:firstLine="0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□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商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标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________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软件著作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________</w:t>
            </w:r>
          </w:p>
          <w:p w14:paraId="70489517">
            <w:pPr>
              <w:widowControl w:val="0"/>
              <w:suppressAutoHyphens/>
              <w:autoSpaceDE/>
              <w:adjustRightInd w:val="0"/>
              <w:spacing w:line="240" w:lineRule="auto"/>
              <w:ind w:firstLine="0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□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其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他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 xml:space="preserve">____________________                           </w:t>
            </w:r>
          </w:p>
        </w:tc>
      </w:tr>
      <w:tr w14:paraId="621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CB585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企业资质荣誉</w:t>
            </w:r>
          </w:p>
        </w:tc>
        <w:tc>
          <w:tcPr>
            <w:tcW w:w="7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1D9FE8">
            <w:pPr>
              <w:autoSpaceDE/>
              <w:snapToGrid/>
              <w:spacing w:line="0" w:lineRule="atLeast"/>
              <w:ind w:firstLine="0"/>
              <w:jc w:val="left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（是否为国家、省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级</w:t>
            </w:r>
            <w:r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  <w:t>知识产权优势、示范企业，国家高新技术企业，专精特新“小巨人”企业，是否获得国家级、省级专利奖、科技进步奖等，如“是”，请注明具体类别、获奖时间）</w:t>
            </w:r>
          </w:p>
          <w:p w14:paraId="55BF5F2D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2"/>
                <w:lang w:bidi="ar-SA"/>
              </w:rPr>
            </w:pPr>
          </w:p>
        </w:tc>
      </w:tr>
      <w:tr w14:paraId="6A96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6EA9F">
            <w:pPr>
              <w:autoSpaceDE/>
              <w:snapToGrid/>
              <w:spacing w:line="0" w:lineRule="atLeast"/>
              <w:ind w:firstLine="0"/>
              <w:jc w:val="left"/>
              <w:rPr>
                <w:rFonts w:hint="eastAsia" w:ascii="方正公文黑体" w:eastAsia="方正公文黑体" w:cs="方正公文黑体"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ascii="方正公文黑体" w:eastAsia="方正公文黑体" w:cs="方正公文黑体"/>
                <w:snapToGrid/>
                <w:kern w:val="2"/>
                <w:sz w:val="24"/>
                <w:szCs w:val="22"/>
                <w:lang w:eastAsia="zh-CN" w:bidi="ar-SA"/>
              </w:rPr>
              <w:t>二、企业知识产权服务需求</w:t>
            </w:r>
          </w:p>
        </w:tc>
      </w:tr>
      <w:tr w14:paraId="537A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4A549D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hint="eastAsia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服务</w:t>
            </w:r>
            <w:r>
              <w:rPr>
                <w:rFonts w:hint="eastAsia" w:eastAsia="宋体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需求类型</w:t>
            </w:r>
          </w:p>
        </w:tc>
        <w:tc>
          <w:tcPr>
            <w:tcW w:w="7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D99451">
            <w:pPr>
              <w:autoSpaceDE/>
              <w:snapToGrid/>
              <w:spacing w:line="0" w:lineRule="atLeast"/>
              <w:ind w:firstLine="0"/>
              <w:rPr>
                <w:rFonts w:hint="eastAsia" w:eastAsia="宋体" w:cs="Times New Roman"/>
                <w:snapToGrid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□</w:t>
            </w:r>
            <w:r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>技术研发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eastAsia="zh-CN" w:bidi="ar-SA"/>
              </w:rPr>
              <w:t>类</w:t>
            </w: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  </w:t>
            </w: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□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eastAsia="zh-CN" w:bidi="ar-SA"/>
              </w:rPr>
              <w:t>成果运用类</w:t>
            </w: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 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□</w:t>
            </w:r>
            <w:r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>数据服务类</w:t>
            </w:r>
            <w:r>
              <w:rPr>
                <w:rFonts w:hint="eastAsia" w:eastAsia="宋体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</w:p>
          <w:p w14:paraId="7209F205">
            <w:pPr>
              <w:autoSpaceDE/>
              <w:snapToGrid/>
              <w:spacing w:line="0" w:lineRule="atLeast"/>
              <w:ind w:firstLine="0"/>
              <w:rPr>
                <w:rFonts w:eastAsia="宋体" w:cs="Times New Roman"/>
                <w:snapToGrid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□</w:t>
            </w:r>
            <w:r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>风险防控类</w:t>
            </w: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 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  </w:t>
            </w: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>□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eastAsia="zh-CN" w:bidi="ar-SA"/>
              </w:rPr>
              <w:t>综合服务类</w:t>
            </w:r>
            <w:r>
              <w:rPr>
                <w:rFonts w:hint="eastAsia" w:eastAsia="宋体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</w:p>
        </w:tc>
      </w:tr>
      <w:tr w14:paraId="2E16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A8EFCB">
            <w:pPr>
              <w:autoSpaceDE/>
              <w:snapToGrid/>
              <w:spacing w:line="0" w:lineRule="atLeast"/>
              <w:ind w:firstLine="0"/>
              <w:jc w:val="center"/>
              <w:rPr>
                <w:rFonts w:hint="eastAsia" w:eastAsia="宋体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服务</w:t>
            </w:r>
            <w:r>
              <w:rPr>
                <w:rFonts w:hint="eastAsia" w:eastAsia="宋体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需求</w:t>
            </w:r>
          </w:p>
          <w:p w14:paraId="28740B9B">
            <w:pPr>
              <w:autoSpaceDE/>
              <w:snapToGrid/>
              <w:spacing w:line="0" w:lineRule="atLeas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bidi="ar-SA"/>
              </w:rPr>
            </w:pPr>
            <w:r>
              <w:rPr>
                <w:rFonts w:hint="eastAsia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详细描述</w:t>
            </w:r>
          </w:p>
        </w:tc>
        <w:tc>
          <w:tcPr>
            <w:tcW w:w="7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A966F8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（请就以上选定服务类型进行详细描述）</w:t>
            </w:r>
          </w:p>
          <w:p w14:paraId="4400D965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7F99F0BB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6D8F5A50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291B212D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1F10BD00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2DA8B8BF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26F6250D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4425F233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096F3F8F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67B1825E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643F7A3B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32F6DF85">
            <w:pPr>
              <w:autoSpaceDE/>
              <w:snapToGrid/>
              <w:spacing w:line="0" w:lineRule="atLeast"/>
              <w:ind w:firstLine="0"/>
              <w:jc w:val="both"/>
              <w:rPr>
                <w:rFonts w:hint="eastAsia"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</w:tc>
      </w:tr>
      <w:tr w14:paraId="2533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81B2B">
            <w:pPr>
              <w:autoSpaceDE/>
              <w:snapToGrid/>
              <w:spacing w:line="0" w:lineRule="atLeas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企业获取</w:t>
            </w:r>
          </w:p>
          <w:p w14:paraId="780E676F">
            <w:pPr>
              <w:autoSpaceDE/>
              <w:snapToGrid/>
              <w:spacing w:line="0" w:lineRule="atLeast"/>
              <w:ind w:firstLine="0"/>
              <w:jc w:val="center"/>
              <w:rPr>
                <w:rFonts w:hint="eastAsia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服务方式</w:t>
            </w:r>
          </w:p>
        </w:tc>
        <w:tc>
          <w:tcPr>
            <w:tcW w:w="7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C54812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5B245501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0F1F0B94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 xml:space="preserve"> □ 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eastAsia="zh-CN" w:bidi="ar-SA"/>
              </w:rPr>
              <w:t>入企面对面服务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  </w:t>
            </w:r>
            <w:r>
              <w:rPr>
                <w:rFonts w:eastAsia="宋体" w:cs="Times New Roman"/>
                <w:snapToGrid/>
                <w:kern w:val="2"/>
                <w:sz w:val="24"/>
                <w:szCs w:val="22"/>
                <w:lang w:eastAsia="zh-CN" w:bidi="ar-SA"/>
              </w:rPr>
              <w:t>□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snapToGrid/>
                <w:kern w:val="2"/>
                <w:sz w:val="24"/>
                <w:szCs w:val="22"/>
                <w:lang w:eastAsia="zh-CN" w:bidi="ar-SA"/>
              </w:rPr>
              <w:t>参加需求对接座谈会</w:t>
            </w:r>
          </w:p>
          <w:p w14:paraId="0FD670D4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</w:pPr>
          </w:p>
          <w:p w14:paraId="43402382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</w:tc>
      </w:tr>
      <w:tr w14:paraId="7784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D17B1E">
            <w:pPr>
              <w:autoSpaceDE/>
              <w:snapToGrid/>
              <w:spacing w:line="0" w:lineRule="atLeas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申报企业</w:t>
            </w:r>
          </w:p>
          <w:p w14:paraId="2A5DE988">
            <w:pPr>
              <w:autoSpaceDE/>
              <w:snapToGrid/>
              <w:spacing w:line="0" w:lineRule="atLeas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  <w:t>意见确认</w:t>
            </w:r>
          </w:p>
          <w:p w14:paraId="1CD34D17">
            <w:pPr>
              <w:autoSpaceDE/>
              <w:snapToGrid/>
              <w:spacing w:line="0" w:lineRule="atLeas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napToGrid/>
                <w:kern w:val="2"/>
                <w:sz w:val="24"/>
                <w:szCs w:val="22"/>
                <w:lang w:eastAsia="zh-CN" w:bidi="ar-SA"/>
              </w:rPr>
            </w:pPr>
          </w:p>
        </w:tc>
        <w:tc>
          <w:tcPr>
            <w:tcW w:w="7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D18959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5A918400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2CAEDBE8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  <w:t>企业分管知识产权负责人签字：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    </w:t>
            </w:r>
          </w:p>
          <w:p w14:paraId="302CE0C8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盖章：  年  月  日</w:t>
            </w:r>
          </w:p>
          <w:p w14:paraId="6D8B0A44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  <w:p w14:paraId="18BFF936">
            <w:pPr>
              <w:autoSpaceDE/>
              <w:snapToGrid/>
              <w:spacing w:line="0" w:lineRule="atLeast"/>
              <w:ind w:firstLine="0"/>
              <w:rPr>
                <w:rFonts w:hint="eastAsia" w:ascii="Times New Roman" w:hAnsi="Times New Roman" w:cs="Times New Roman"/>
                <w:snapToGrid/>
                <w:kern w:val="2"/>
                <w:sz w:val="24"/>
                <w:szCs w:val="22"/>
                <w:lang w:eastAsia="zh-CN" w:bidi="ar-SA"/>
              </w:rPr>
            </w:pPr>
          </w:p>
        </w:tc>
      </w:tr>
    </w:tbl>
    <w:p w14:paraId="3444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rPr>
          <w:rFonts w:ascii="Times New Roman" w:hAnsi="Times New Roman" w:eastAsia="方正公文仿宋"/>
          <w:sz w:val="32"/>
          <w:szCs w:val="32"/>
        </w:rPr>
      </w:pPr>
      <w:r>
        <w:rPr>
          <w:rFonts w:ascii="Times New Roman" w:hAnsi="Times New Roman" w:eastAsia="方正公文仿宋" w:cs="Times New Roman"/>
          <w:sz w:val="28"/>
          <w:szCs w:val="28"/>
          <w:lang w:val="en-US" w:eastAsia="zh-CN" w:bidi="ar-SA"/>
        </w:rPr>
        <w:t>注：</w:t>
      </w:r>
      <w:r>
        <w:rPr>
          <w:rFonts w:hint="eastAsia" w:ascii="Times New Roman" w:hAnsi="Times New Roman" w:eastAsia="方正公文仿宋" w:cs="Times New Roman"/>
          <w:sz w:val="28"/>
          <w:szCs w:val="28"/>
          <w:lang w:val="en-US" w:eastAsia="zh-CN" w:bidi="ar-SA"/>
        </w:rPr>
        <w:t>请</w:t>
      </w:r>
      <w:r>
        <w:rPr>
          <w:rFonts w:ascii="Times New Roman" w:hAnsi="Times New Roman" w:eastAsia="方正公文仿宋" w:cs="Times New Roman"/>
          <w:sz w:val="28"/>
          <w:szCs w:val="28"/>
          <w:lang w:val="en-US" w:eastAsia="zh-CN" w:bidi="ar-SA"/>
        </w:rPr>
        <w:t>发送至330984510@qq.com邮箱，并在标题注明“</w:t>
      </w:r>
      <w:r>
        <w:rPr>
          <w:rFonts w:hint="eastAsia" w:ascii="Times New Roman" w:hAnsi="Times New Roman" w:eastAsia="方正公文仿宋" w:cs="Times New Roman"/>
          <w:sz w:val="28"/>
          <w:szCs w:val="28"/>
          <w:lang w:val="en-US" w:eastAsia="zh-CN" w:bidi="ar-SA"/>
        </w:rPr>
        <w:t>服务</w:t>
      </w:r>
      <w:r>
        <w:rPr>
          <w:rFonts w:ascii="Times New Roman" w:hAnsi="Times New Roman" w:eastAsia="方正公文仿宋" w:cs="Times New Roman"/>
          <w:sz w:val="28"/>
          <w:szCs w:val="28"/>
          <w:lang w:val="en-US" w:eastAsia="zh-CN" w:bidi="ar-SA"/>
        </w:rPr>
        <w:t>需求</w:t>
      </w:r>
      <w:r>
        <w:rPr>
          <w:rFonts w:hint="eastAsia" w:ascii="Times New Roman" w:hAnsi="Times New Roman" w:eastAsia="方正公文仿宋" w:cs="Times New Roman"/>
          <w:sz w:val="28"/>
          <w:szCs w:val="28"/>
          <w:lang w:val="en-US" w:eastAsia="zh-CN" w:bidi="ar-SA"/>
        </w:rPr>
        <w:t>反馈</w:t>
      </w:r>
      <w:r>
        <w:rPr>
          <w:rFonts w:ascii="Times New Roman" w:hAnsi="Times New Roman" w:eastAsia="方正公文仿宋" w:cs="Times New Roman"/>
          <w:sz w:val="28"/>
          <w:szCs w:val="28"/>
          <w:lang w:val="en-US" w:eastAsia="zh-CN" w:bidi="ar-SA"/>
        </w:rPr>
        <w:t>”</w:t>
      </w:r>
    </w:p>
    <w:sectPr>
      <w:pgSz w:w="11906" w:h="16838"/>
      <w:pgMar w:top="1304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A7E6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D42D84C-CE50-4BD0-93F9-120FF1CFF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339</Words>
  <Characters>436</Characters>
  <Lines>0</Lines>
  <Paragraphs>4</Paragraphs>
  <TotalTime>0</TotalTime>
  <ScaleCrop>false</ScaleCrop>
  <LinksUpToDate>false</LinksUpToDate>
  <CharactersWithSpaces>545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2025-05-26T02:31:00Z</dcterms:created>
  <dc:creator>uos</dc:creator>
  <cp:lastModifiedBy>沈小倩</cp:lastModifiedBy>
  <dcterms:modified xsi:type="dcterms:W3CDTF">2026-06-04T15:26:03Z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3E6A6865C74A46979EFB9ACE0BA352F9_13</vt:lpwstr>
  </property>
</Properties>
</file>